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温州大学数理学院</w:t>
      </w:r>
    </w:p>
    <w:p>
      <w:pPr>
        <w:snapToGrid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浙江温州，</w:t>
      </w:r>
      <w:r>
        <w:rPr>
          <w:sz w:val="21"/>
          <w:szCs w:val="21"/>
        </w:rPr>
        <w:t>325035</w:t>
      </w:r>
    </w:p>
    <w:p>
      <w:pPr>
        <w:snapToGrid w:val="0"/>
        <w:rPr>
          <w:rFonts w:hint="eastAsia" w:ascii="宋体" w:hAnsi="宋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 </w:t>
      </w:r>
      <w:r>
        <w:rPr>
          <w:rFonts w:ascii="黑体" w:hAnsi="黑体" w:eastAsia="黑体"/>
          <w:sz w:val="21"/>
          <w:szCs w:val="21"/>
        </w:rPr>
        <w:t xml:space="preserve">                              </w:t>
      </w:r>
      <w:r>
        <w:rPr>
          <w:rFonts w:ascii="宋体" w:hAnsi="宋体"/>
          <w:sz w:val="21"/>
          <w:szCs w:val="21"/>
        </w:rPr>
        <w:t xml:space="preserve">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</w:rPr>
        <w:t>Email：</w:t>
      </w:r>
    </w:p>
    <w:p>
      <w:pPr>
        <w:snapToGrid w:val="0"/>
        <w:ind w:firstLine="6510" w:firstLineChars="3100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2257875920@qq.com</w:t>
      </w:r>
    </w:p>
    <w:p>
      <w: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119380</wp:posOffset>
            </wp:positionV>
            <wp:extent cx="1082040" cy="1410970"/>
            <wp:effectExtent l="0" t="0" r="3810" b="17780"/>
            <wp:wrapTight wrapText="bothSides">
              <wp:wrapPolygon>
                <wp:start x="0" y="0"/>
                <wp:lineTo x="0" y="21289"/>
                <wp:lineTo x="21296" y="21289"/>
                <wp:lineTo x="21296" y="0"/>
                <wp:lineTo x="0" y="0"/>
              </wp:wrapPolygon>
            </wp:wrapTight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姜年权</w:t>
      </w:r>
      <w:r>
        <w:rPr>
          <w:rFonts w:hint="eastAsia" w:ascii="黑体" w:hAnsi="黑体" w:eastAsia="黑体"/>
          <w:sz w:val="36"/>
          <w:szCs w:val="36"/>
        </w:rPr>
        <w:t>（博士，教授）</w:t>
      </w:r>
    </w:p>
    <w:p/>
    <w:p/>
    <w:p>
      <w:pPr>
        <w:rPr>
          <w:b/>
          <w:bCs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59264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MxslA&#10;1wAAAAcBAAAPAAAAAAAAAAEAIAAAACIAAABkcnMvZG93bnJldi54bWxQSwECFAAUAAAACACHTuJA&#10;HUtFx1sCAACyBAAADgAAAAAAAAABACAAAAAmAQAAZHJzL2Uyb0RvYy54bWxQSwUGAAAAAAYABgBZ&#10;AQAA8wUAAAAA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  <w:b/>
          <w:bCs/>
          <w:color w:val="92D050"/>
          <w:sz w:val="32"/>
          <w:szCs w:val="32"/>
        </w:rPr>
        <w:t>教育背景</w:t>
      </w:r>
    </w:p>
    <w:p>
      <w:pPr>
        <w:snapToGrid w:val="0"/>
        <w:spacing w:line="300" w:lineRule="exact"/>
        <w:ind w:left="4318" w:leftChars="85" w:hanging="4080" w:hangingChars="17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2000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硕、</w:t>
      </w:r>
      <w:r>
        <w:rPr>
          <w:rFonts w:hint="eastAsia" w:ascii="黑体" w:hAnsi="黑体" w:eastAsia="黑体"/>
          <w:sz w:val="24"/>
          <w:szCs w:val="24"/>
        </w:rPr>
        <w:t>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连读</w:t>
      </w:r>
      <w:r>
        <w:rPr>
          <w:rFonts w:hint="eastAsia" w:ascii="黑体" w:hAnsi="黑体" w:eastAsia="黑体"/>
          <w:sz w:val="24"/>
          <w:szCs w:val="24"/>
        </w:rPr>
        <w:t>研究生，</w:t>
      </w:r>
      <w:r>
        <w:rPr>
          <w:rFonts w:hint="eastAsia" w:ascii="宋体" w:hAnsi="宋体"/>
          <w:sz w:val="24"/>
          <w:szCs w:val="24"/>
          <w:lang w:val="en-US" w:eastAsia="zh-CN"/>
        </w:rPr>
        <w:t>中国科技大学</w:t>
      </w:r>
      <w:r>
        <w:rPr>
          <w:rFonts w:hint="eastAsia" w:ascii="宋体" w:hAnsi="宋体"/>
          <w:sz w:val="24"/>
          <w:szCs w:val="24"/>
        </w:rPr>
        <w:t>大学</w:t>
      </w:r>
      <w:r>
        <w:rPr>
          <w:rFonts w:hint="eastAsia" w:ascii="宋体" w:hAnsi="宋体"/>
          <w:sz w:val="24"/>
          <w:szCs w:val="24"/>
          <w:lang w:val="en-US" w:eastAsia="zh-CN"/>
        </w:rPr>
        <w:t>化</w:t>
      </w:r>
      <w:r>
        <w:rPr>
          <w:rFonts w:hint="eastAsia"/>
          <w:sz w:val="24"/>
          <w:szCs w:val="24"/>
          <w:lang w:val="en-US" w:eastAsia="zh-CN"/>
        </w:rPr>
        <w:t>学</w:t>
      </w:r>
      <w:r>
        <w:rPr>
          <w:rFonts w:hint="eastAsia" w:ascii="宋体" w:hAnsi="宋体"/>
          <w:sz w:val="24"/>
          <w:szCs w:val="24"/>
        </w:rPr>
        <w:t>院</w:t>
      </w:r>
      <w:r>
        <w:rPr>
          <w:rFonts w:ascii="宋体" w:hAnsi="宋体"/>
          <w:sz w:val="24"/>
          <w:szCs w:val="24"/>
        </w:rPr>
        <w:t>,</w:t>
      </w:r>
    </w:p>
    <w:p>
      <w:pPr>
        <w:snapToGrid w:val="0"/>
        <w:spacing w:line="300" w:lineRule="exact"/>
        <w:ind w:left="4318" w:leftChars="85" w:hanging="4080" w:hangingChars="1700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2004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/>
          <w:sz w:val="24"/>
          <w:szCs w:val="24"/>
        </w:rPr>
        <w:t>理学博士</w:t>
      </w:r>
    </w:p>
    <w:p>
      <w:pPr>
        <w:snapToGrid w:val="0"/>
        <w:spacing w:line="300" w:lineRule="exact"/>
        <w:ind w:left="4318" w:leftChars="85" w:hanging="4080" w:hangingChars="17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>
      <w:pPr>
        <w:snapToGrid w:val="0"/>
        <w:spacing w:line="3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1983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>本科，</w:t>
      </w:r>
      <w:r>
        <w:rPr>
          <w:rFonts w:hint="eastAsia" w:ascii="宋体" w:hAnsi="宋体"/>
          <w:sz w:val="24"/>
          <w:szCs w:val="24"/>
          <w:lang w:val="en-US" w:eastAsia="zh-CN"/>
        </w:rPr>
        <w:t>安徽师范</w:t>
      </w:r>
      <w:r>
        <w:rPr>
          <w:rFonts w:hint="eastAsia" w:ascii="宋体" w:hAnsi="宋体"/>
          <w:sz w:val="24"/>
          <w:szCs w:val="24"/>
        </w:rPr>
        <w:t>大学</w:t>
      </w:r>
      <w:r>
        <w:rPr>
          <w:rFonts w:hint="eastAsia" w:ascii="宋体" w:hAnsi="宋体"/>
          <w:sz w:val="24"/>
          <w:szCs w:val="24"/>
          <w:lang w:val="en-US" w:eastAsia="zh-CN"/>
        </w:rPr>
        <w:t>物理系</w:t>
      </w:r>
      <w:r>
        <w:rPr>
          <w:rFonts w:ascii="宋体" w:hAnsi="宋体"/>
          <w:sz w:val="24"/>
          <w:szCs w:val="24"/>
        </w:rPr>
        <w:t>,</w:t>
      </w:r>
      <w:r>
        <w:rPr>
          <w:rFonts w:hint="eastAsia" w:ascii="宋体" w:hAnsi="宋体"/>
          <w:sz w:val="24"/>
          <w:szCs w:val="24"/>
        </w:rPr>
        <w:t>理学学位</w:t>
      </w:r>
    </w:p>
    <w:p>
      <w:pPr>
        <w:snapToGrid w:val="0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1987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>
      <w:pPr>
        <w:snapToGrid w:val="0"/>
        <w:spacing w:line="360" w:lineRule="auto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78720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MbJ&#10;QNcAAAAHAQAADwAAAAAAAAABACAAAAAiAAAAZHJzL2Rvd25yZXYueG1sUEsBAhQAFAAAAAgAh07i&#10;QI9saPVcAgAAsgQAAA4AAAAAAAAAAQAgAAAAJgEAAGRycy9lMm9Eb2MueG1sUEsFBgAAAAAGAAYA&#10;WQEAAPQFAAAAAA==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  <w:b/>
          <w:bCs/>
          <w:color w:val="92D050"/>
          <w:sz w:val="32"/>
          <w:szCs w:val="32"/>
        </w:rPr>
        <w:t>经历</w:t>
      </w:r>
    </w:p>
    <w:p>
      <w:pPr>
        <w:rPr>
          <w:rFonts w:ascii="黑体" w:hAnsi="黑体" w:eastAsia="黑体"/>
          <w:color w:val="92D05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 w:ascii="黑体" w:hAnsi="黑体" w:eastAsia="黑体"/>
          <w:color w:val="92D050"/>
          <w:sz w:val="28"/>
          <w:szCs w:val="28"/>
        </w:rPr>
        <w:t>工作经历</w:t>
      </w:r>
    </w:p>
    <w:p>
      <w:pPr>
        <w:snapToGrid w:val="0"/>
        <w:spacing w:line="3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06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教授，硕</w:t>
      </w:r>
      <w:r>
        <w:rPr>
          <w:rFonts w:hint="eastAsia" w:ascii="黑体" w:hAnsi="黑体" w:eastAsia="黑体"/>
          <w:sz w:val="24"/>
          <w:szCs w:val="24"/>
        </w:rPr>
        <w:t>导</w:t>
      </w:r>
      <w:r>
        <w:rPr>
          <w:rFonts w:hint="eastAsia" w:ascii="黑体" w:hAnsi="黑体" w:eastAsia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sz w:val="24"/>
          <w:szCs w:val="24"/>
        </w:rPr>
        <w:t xml:space="preserve"> 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温州大学数理</w:t>
      </w:r>
      <w:r>
        <w:rPr>
          <w:rFonts w:hint="eastAsia" w:ascii="宋体" w:hAnsi="宋体"/>
          <w:sz w:val="24"/>
          <w:szCs w:val="24"/>
        </w:rPr>
        <w:t>学院</w:t>
      </w:r>
    </w:p>
    <w:p>
      <w:pPr>
        <w:snapToGrid w:val="0"/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-现在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>
      <w:pPr>
        <w:snapToGrid w:val="0"/>
        <w:spacing w:line="300" w:lineRule="exact"/>
        <w:ind w:firstLine="240" w:firstLineChars="100"/>
        <w:rPr>
          <w:sz w:val="24"/>
          <w:szCs w:val="24"/>
        </w:rPr>
      </w:pPr>
      <w:r>
        <w:rPr>
          <w:rFonts w:hint="eastAsia"/>
          <w:color w:val="000000"/>
          <w:sz w:val="24"/>
        </w:rPr>
        <w:t>20</w:t>
      </w:r>
      <w:r>
        <w:rPr>
          <w:rFonts w:hint="eastAsia"/>
          <w:color w:val="000000"/>
          <w:sz w:val="24"/>
          <w:lang w:val="en-US" w:eastAsia="zh-CN"/>
        </w:rPr>
        <w:t>04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color w:val="000000"/>
          <w:sz w:val="24"/>
        </w:rPr>
        <w:t>0</w:t>
      </w:r>
      <w:r>
        <w:rPr>
          <w:rFonts w:hint="eastAsia"/>
          <w:color w:val="000000"/>
          <w:sz w:val="24"/>
          <w:lang w:val="en-US" w:eastAsia="zh-CN"/>
        </w:rPr>
        <w:t>8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副教授、教授，硕</w:t>
      </w:r>
      <w:r>
        <w:rPr>
          <w:rFonts w:hint="eastAsia" w:ascii="黑体" w:hAnsi="黑体" w:eastAsia="黑体"/>
          <w:sz w:val="24"/>
          <w:szCs w:val="24"/>
        </w:rPr>
        <w:t>导</w:t>
      </w:r>
      <w:r>
        <w:rPr>
          <w:rFonts w:hint="eastAsia" w:ascii="黑体" w:hAnsi="黑体" w:eastAsia="黑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温州大学物电</w:t>
      </w:r>
      <w:r>
        <w:rPr>
          <w:rFonts w:hint="eastAsia" w:ascii="宋体" w:hAnsi="宋体"/>
          <w:sz w:val="24"/>
          <w:szCs w:val="24"/>
        </w:rPr>
        <w:t>学院</w:t>
      </w:r>
    </w:p>
    <w:p>
      <w:pPr>
        <w:snapToGrid w:val="0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06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 </w:t>
      </w:r>
    </w:p>
    <w:p>
      <w:pPr>
        <w:snapToGrid w:val="0"/>
        <w:spacing w:line="300" w:lineRule="exact"/>
        <w:ind w:firstLine="240" w:firstLineChars="10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</w:rPr>
        <w:t>200</w:t>
      </w:r>
      <w:r>
        <w:rPr>
          <w:rFonts w:hint="eastAsia"/>
          <w:color w:val="000000"/>
          <w:sz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color w:val="000000"/>
          <w:sz w:val="24"/>
        </w:rPr>
        <w:t>0</w:t>
      </w:r>
      <w:r>
        <w:rPr>
          <w:rFonts w:hint="eastAsia"/>
          <w:color w:val="000000"/>
          <w:sz w:val="24"/>
          <w:lang w:val="en-US" w:eastAsia="zh-CN"/>
        </w:rPr>
        <w:t>6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  <w:lang w:eastAsia="zh-CN"/>
        </w:rPr>
        <w:t>留校任教，</w:t>
      </w:r>
      <w:r>
        <w:rPr>
          <w:rFonts w:hint="eastAsia" w:ascii="宋体" w:hAnsi="宋体"/>
          <w:color w:val="000000"/>
          <w:sz w:val="24"/>
          <w:lang w:eastAsia="zh-CN"/>
        </w:rPr>
        <w:t>中国科技</w:t>
      </w:r>
      <w:r>
        <w:rPr>
          <w:rFonts w:hint="eastAsia" w:ascii="宋体" w:hAnsi="宋体"/>
          <w:color w:val="000000"/>
          <w:sz w:val="24"/>
        </w:rPr>
        <w:t>大学</w:t>
      </w:r>
      <w:r>
        <w:rPr>
          <w:rFonts w:hint="eastAsia" w:ascii="宋体" w:hAnsi="宋体"/>
          <w:sz w:val="24"/>
          <w:szCs w:val="24"/>
          <w:lang w:val="en-US" w:eastAsia="zh-CN"/>
        </w:rPr>
        <w:t>化</w:t>
      </w:r>
      <w:r>
        <w:rPr>
          <w:rFonts w:hint="eastAsia" w:ascii="宋体" w:hAnsi="宋体"/>
          <w:sz w:val="24"/>
          <w:szCs w:val="24"/>
        </w:rPr>
        <w:t>学院</w:t>
      </w:r>
      <w:r>
        <w:rPr>
          <w:rFonts w:hint="eastAsia" w:ascii="宋体" w:hAnsi="宋体"/>
          <w:sz w:val="24"/>
          <w:szCs w:val="24"/>
          <w:lang w:val="en-US" w:eastAsia="zh-CN"/>
        </w:rPr>
        <w:t>材料系</w:t>
      </w:r>
    </w:p>
    <w:p>
      <w:pPr>
        <w:snapToGrid w:val="0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rFonts w:hint="eastAsia"/>
          <w:color w:val="000000"/>
          <w:sz w:val="24"/>
        </w:rPr>
        <w:t>20</w:t>
      </w:r>
      <w:r>
        <w:rPr>
          <w:rFonts w:hint="eastAsia"/>
          <w:color w:val="000000"/>
          <w:sz w:val="24"/>
          <w:lang w:val="en-US" w:eastAsia="zh-CN"/>
        </w:rPr>
        <w:t>04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color w:val="000000"/>
          <w:sz w:val="24"/>
        </w:rPr>
        <w:t>0</w:t>
      </w:r>
      <w:r>
        <w:rPr>
          <w:rFonts w:hint="eastAsia"/>
          <w:color w:val="000000"/>
          <w:sz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>
      <w:pPr>
        <w:snapToGrid w:val="0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</w:rPr>
        <w:t xml:space="preserve">        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 w:ascii="黑体" w:hAnsi="黑体" w:eastAsia="黑体"/>
          <w:color w:val="92D050"/>
          <w:sz w:val="28"/>
          <w:szCs w:val="28"/>
        </w:rPr>
        <w:t>学术交流经历</w:t>
      </w:r>
    </w:p>
    <w:p>
      <w:pPr>
        <w:ind w:firstLine="240" w:firstLineChars="100"/>
        <w:rPr>
          <w:rFonts w:hint="eastAsia"/>
          <w:sz w:val="24"/>
          <w:szCs w:val="24"/>
          <w:lang w:eastAsia="zh-CN"/>
        </w:rPr>
      </w:pPr>
      <w:r>
        <w:rPr>
          <w:rFonts w:hint="eastAsia"/>
          <w:color w:val="000000"/>
          <w:sz w:val="24"/>
        </w:rPr>
        <w:t>201</w:t>
      </w:r>
      <w:r>
        <w:rPr>
          <w:rFonts w:hint="eastAsia"/>
          <w:color w:val="000000"/>
          <w:sz w:val="24"/>
          <w:lang w:val="en-US" w:eastAsia="zh-CN"/>
        </w:rPr>
        <w:t>3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  <w:lang w:val="en-US" w:eastAsia="zh-CN"/>
        </w:rPr>
        <w:t>12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高级</w:t>
      </w:r>
      <w:r>
        <w:rPr>
          <w:rFonts w:hint="eastAsia" w:ascii="黑体" w:hAnsi="黑体" w:eastAsia="黑体"/>
          <w:sz w:val="24"/>
          <w:szCs w:val="24"/>
        </w:rPr>
        <w:t>访</w:t>
      </w:r>
      <w:bookmarkStart w:id="5" w:name="_GoBack"/>
      <w:bookmarkEnd w:id="5"/>
      <w:r>
        <w:rPr>
          <w:rFonts w:hint="eastAsia" w:ascii="黑体" w:hAnsi="黑体" w:eastAsia="黑体"/>
          <w:sz w:val="24"/>
          <w:szCs w:val="24"/>
        </w:rPr>
        <w:t>问学者，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lang w:val="en-US" w:eastAsia="zh-CN"/>
        </w:rPr>
        <w:t>英国University College London</w:t>
      </w:r>
    </w:p>
    <w:p>
      <w:pPr>
        <w:ind w:firstLine="240" w:firstLineChars="100"/>
        <w:rPr>
          <w:rFonts w:hint="eastAsia"/>
          <w:sz w:val="24"/>
          <w:szCs w:val="24"/>
          <w:lang w:eastAsia="zh-CN"/>
        </w:rPr>
      </w:pPr>
      <w:r>
        <w:rPr>
          <w:rFonts w:hint="eastAsia"/>
          <w:color w:val="000000"/>
          <w:sz w:val="24"/>
        </w:rPr>
        <w:t>~201</w:t>
      </w:r>
      <w:r>
        <w:rPr>
          <w:rFonts w:hint="eastAsia"/>
          <w:color w:val="000000"/>
          <w:sz w:val="24"/>
          <w:lang w:val="en-US" w:eastAsia="zh-CN"/>
        </w:rPr>
        <w:t>4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  <w:lang w:val="en-US" w:eastAsia="zh-CN"/>
        </w:rPr>
        <w:t>1</w:t>
      </w:r>
      <w:r>
        <w:rPr>
          <w:rFonts w:hint="eastAsia"/>
          <w:color w:val="000000"/>
          <w:sz w:val="24"/>
        </w:rPr>
        <w:t>2月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ind w:firstLine="1680" w:firstLineChars="700"/>
        <w:rPr>
          <w:rFonts w:hint="eastAsia" w:ascii="黑体" w:hAnsi="黑体" w:eastAsia="宋体"/>
          <w:color w:val="92D050"/>
          <w:sz w:val="30"/>
          <w:szCs w:val="30"/>
          <w:lang w:val="en-US" w:eastAsia="zh-CN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 w:ascii="黑体" w:hAnsi="黑体" w:eastAsia="黑体"/>
          <w:color w:val="92D050"/>
          <w:sz w:val="28"/>
          <w:szCs w:val="28"/>
        </w:rPr>
        <w:t>教学经历</w:t>
      </w:r>
    </w:p>
    <w:p>
      <w:pPr>
        <w:snapToGrid w:val="0"/>
        <w:spacing w:line="3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04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>讲授课程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960" w:firstLineChars="4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-至今 </w:t>
      </w:r>
      <w:r>
        <w:rPr>
          <w:sz w:val="24"/>
          <w:szCs w:val="24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○ </w:t>
      </w:r>
      <w:r>
        <w:rPr>
          <w:rFonts w:hint="eastAsia" w:ascii="宋体" w:hAnsi="宋体"/>
          <w:sz w:val="24"/>
          <w:szCs w:val="24"/>
          <w:lang w:val="en-US" w:eastAsia="zh-CN"/>
        </w:rPr>
        <w:t>光学</w:t>
      </w:r>
      <w:r>
        <w:rPr>
          <w:szCs w:val="28"/>
        </w:rPr>
        <w:t xml:space="preserve">            </w:t>
      </w:r>
      <w:r>
        <w:rPr>
          <w:rFonts w:hint="eastAsia" w:ascii="宋体" w:hAnsi="宋体"/>
          <w:sz w:val="18"/>
          <w:szCs w:val="18"/>
        </w:rPr>
        <w:t xml:space="preserve">  ○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原子物理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/>
          <w:szCs w:val="28"/>
        </w:rPr>
        <w:t xml:space="preserve"> </w:t>
      </w:r>
      <w:r>
        <w:rPr>
          <w:szCs w:val="28"/>
        </w:rPr>
        <w:t xml:space="preserve">         </w:t>
      </w:r>
      <w:r>
        <w:rPr>
          <w:rFonts w:hint="eastAsia" w:ascii="宋体" w:hAnsi="宋体"/>
          <w:sz w:val="18"/>
          <w:szCs w:val="18"/>
        </w:rPr>
        <w:t xml:space="preserve">○ </w:t>
      </w:r>
      <w:r>
        <w:rPr>
          <w:rFonts w:hint="eastAsia" w:ascii="宋体" w:hAnsi="宋体"/>
          <w:sz w:val="24"/>
          <w:szCs w:val="24"/>
          <w:lang w:val="en-US" w:eastAsia="zh-CN"/>
        </w:rPr>
        <w:t>量子力学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         </w:t>
      </w:r>
      <w:r>
        <w:rPr>
          <w:rFonts w:hint="eastAsia" w:ascii="宋体" w:hAnsi="宋体"/>
          <w:sz w:val="18"/>
          <w:szCs w:val="18"/>
        </w:rPr>
        <w:t xml:space="preserve">○ </w:t>
      </w:r>
      <w:r>
        <w:rPr>
          <w:rFonts w:hint="eastAsia" w:ascii="宋体" w:hAnsi="宋体"/>
          <w:sz w:val="24"/>
          <w:szCs w:val="24"/>
          <w:lang w:val="en-US" w:eastAsia="zh-CN"/>
        </w:rPr>
        <w:t>大学物理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/>
          <w:sz w:val="18"/>
          <w:szCs w:val="18"/>
        </w:rPr>
        <w:t xml:space="preserve">○ </w:t>
      </w:r>
      <w:r>
        <w:rPr>
          <w:rFonts w:hint="eastAsia" w:ascii="宋体" w:hAnsi="宋体"/>
          <w:sz w:val="24"/>
          <w:szCs w:val="24"/>
          <w:lang w:val="en-US" w:eastAsia="zh-CN"/>
        </w:rPr>
        <w:t>高等量子力学</w:t>
      </w:r>
      <w:r>
        <w:rPr>
          <w:szCs w:val="28"/>
        </w:rPr>
        <w:t xml:space="preserve">       </w:t>
      </w:r>
      <w:r>
        <w:rPr>
          <w:rFonts w:hint="eastAsia" w:ascii="宋体" w:hAnsi="宋体"/>
          <w:sz w:val="18"/>
          <w:szCs w:val="18"/>
        </w:rPr>
        <w:t>○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量子光学</w:t>
      </w:r>
    </w:p>
    <w:p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Cs w:val="28"/>
        </w:rPr>
        <w:t xml:space="preserve"> </w:t>
      </w:r>
      <w:r>
        <w:rPr>
          <w:szCs w:val="28"/>
        </w:rPr>
        <w:t xml:space="preserve">            </w:t>
      </w:r>
      <w:r>
        <w:rPr>
          <w:rFonts w:hint="eastAsia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○ </w:t>
      </w:r>
      <w:r>
        <w:rPr>
          <w:rFonts w:hint="eastAsia" w:ascii="宋体" w:hAnsi="宋体"/>
          <w:sz w:val="24"/>
          <w:szCs w:val="24"/>
          <w:lang w:val="en-US" w:eastAsia="zh-CN"/>
        </w:rPr>
        <w:t>量子信息物理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      </w:t>
      </w:r>
      <w:r>
        <w:rPr>
          <w:rFonts w:hint="eastAsia" w:ascii="宋体" w:hAnsi="宋体"/>
          <w:sz w:val="18"/>
          <w:szCs w:val="18"/>
        </w:rPr>
        <w:t xml:space="preserve">○ </w:t>
      </w:r>
      <w:r>
        <w:rPr>
          <w:rFonts w:hint="eastAsia" w:ascii="宋体" w:hAnsi="宋体"/>
          <w:sz w:val="24"/>
          <w:szCs w:val="24"/>
          <w:lang w:val="en-US" w:eastAsia="zh-CN"/>
        </w:rPr>
        <w:t>近代物理</w:t>
      </w:r>
      <w:r>
        <w:rPr>
          <w:sz w:val="24"/>
          <w:szCs w:val="24"/>
        </w:rPr>
        <w:t xml:space="preserve">  </w:t>
      </w:r>
    </w:p>
    <w:p>
      <w:pPr>
        <w:ind w:firstLine="560" w:firstLineChars="200"/>
        <w:rPr>
          <w:szCs w:val="28"/>
        </w:rPr>
      </w:pPr>
    </w:p>
    <w:p>
      <w:pPr>
        <w:ind w:firstLine="1120" w:firstLineChars="400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80768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MxslA&#10;1wAAAAcBAAAPAAAAAAAAAAEAIAAAACIAAABkcnMvZG93bnJldi54bWxQSwECFAAUAAAACACHTuJA&#10;6UNxbFsCAAC0BAAADgAAAAAAAAABACAAAAAmAQAAZHJzL2Uyb0RvYy54bWxQSwUGAAAAAAYABgBZ&#10;AQAA8wUAAAAA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 </w:t>
      </w:r>
      <w:r>
        <w:rPr>
          <w:sz w:val="32"/>
          <w:szCs w:val="32"/>
        </w:rPr>
        <w:t xml:space="preserve"> </w:t>
      </w:r>
      <w:r>
        <w:rPr>
          <w:rFonts w:hint="eastAsia"/>
          <w:b/>
          <w:bCs/>
          <w:color w:val="92D050"/>
          <w:sz w:val="32"/>
          <w:szCs w:val="32"/>
        </w:rPr>
        <w:t>研究方向</w:t>
      </w: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量子信息</w:t>
      </w: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新能源</w:t>
      </w: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超导理论</w:t>
      </w:r>
    </w:p>
    <w:p>
      <w:pPr>
        <w:pStyle w:val="10"/>
        <w:numPr>
          <w:ilvl w:val="0"/>
          <w:numId w:val="0"/>
        </w:numPr>
        <w:ind w:left="1400" w:leftChars="0"/>
        <w:rPr>
          <w:sz w:val="24"/>
          <w:szCs w:val="24"/>
        </w:rPr>
      </w:pPr>
    </w:p>
    <w:p>
      <w:pPr>
        <w:ind w:firstLine="1680" w:firstLineChars="600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82816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zG&#10;yUDXAAAABwEAAA8AAAAAAAAAAQAgAAAAIgAAAGRycy9kb3ducmV2LnhtbFBLAQIUABQAAAAIAIdO&#10;4kARfVjvXQIAALQEAAAOAAAAAAAAAAEAIAAAACYBAABkcnMvZTJvRG9jLnhtbFBLBQYAAAAABgAG&#10;AFkBAAD1BQAAAAA=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b/>
          <w:bCs/>
          <w:color w:val="92D050"/>
          <w:sz w:val="32"/>
          <w:szCs w:val="32"/>
        </w:rPr>
        <w:t>荣誉和奖励</w:t>
      </w:r>
    </w:p>
    <w:p>
      <w:pPr>
        <w:ind w:firstLine="1200" w:firstLineChars="500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rFonts w:hint="eastAsia"/>
          <w:sz w:val="24"/>
          <w:szCs w:val="24"/>
        </w:rPr>
        <w:t>温州</w:t>
      </w:r>
      <w:r>
        <w:rPr>
          <w:rFonts w:hint="eastAsia"/>
          <w:sz w:val="24"/>
          <w:szCs w:val="24"/>
          <w:lang w:val="en-US" w:eastAsia="zh-CN"/>
        </w:rPr>
        <w:t>市</w:t>
      </w:r>
      <w:r>
        <w:rPr>
          <w:rFonts w:hint="eastAsia"/>
          <w:sz w:val="24"/>
          <w:szCs w:val="24"/>
        </w:rPr>
        <w:t>“5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人才工程”第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</w:rPr>
        <w:t>层次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2006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</w:rPr>
        <w:t>）</w:t>
      </w:r>
    </w:p>
    <w:p>
      <w:pPr>
        <w:ind w:firstLine="1200" w:firstLineChars="5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  <w:lang w:val="en-US" w:eastAsia="zh-CN"/>
        </w:rPr>
        <w:t>温州大学优秀教师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2012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spacing w:line="480" w:lineRule="auto"/>
        <w:ind w:firstLine="480" w:firstLineChars="200"/>
        <w:rPr>
          <w:sz w:val="36"/>
          <w:szCs w:val="36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84864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MbJ&#10;QNcAAAAHAQAADwAAAAAAAAABACAAAAAiAAAAZHJzL2Rvd25yZXYueG1sUEsBAhQAFAAAAAgAh07i&#10;QHvJZdBcAgAAtAQAAA4AAAAAAAAAAQAgAAAAJgEAAGRycy9lMm9Eb2MueG1sUEsFBgAAAAAGAAYA&#10;WQEAAPQFAAAAAA==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  <w:b/>
          <w:bCs/>
          <w:color w:val="92D050"/>
          <w:sz w:val="32"/>
          <w:szCs w:val="32"/>
        </w:rPr>
        <w:t>主持和参与项目</w:t>
      </w:r>
    </w:p>
    <w:p>
      <w:pPr>
        <w:ind w:firstLine="1960" w:firstLineChars="700"/>
        <w:rPr>
          <w:rFonts w:ascii="黑体" w:hAnsi="黑体" w:eastAsia="黑体"/>
          <w:color w:val="92D050"/>
          <w:sz w:val="30"/>
          <w:szCs w:val="30"/>
        </w:rPr>
      </w:pPr>
      <w:r>
        <w:rPr>
          <w:rFonts w:hint="eastAsia" w:ascii="黑体" w:hAnsi="黑体" w:eastAsia="黑体"/>
          <w:color w:val="92D050"/>
          <w:sz w:val="28"/>
          <w:szCs w:val="28"/>
        </w:rPr>
        <w:t>教学项目</w:t>
      </w:r>
    </w:p>
    <w:p>
      <w:pPr>
        <w:snapToGrid w:val="0"/>
        <w:spacing w:line="300" w:lineRule="exact"/>
        <w:ind w:left="238" w:leftChars="85" w:firstLine="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</w:rPr>
        <w:t>2008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</w:rPr>
        <w:t>《高等量子力学》教学模式改革与实践</w:t>
      </w:r>
      <w:r>
        <w:rPr>
          <w:rFonts w:hint="eastAsia" w:ascii="黑体" w:hAnsi="黑体" w:eastAsia="黑体"/>
          <w:szCs w:val="28"/>
        </w:rPr>
        <w:t>，</w:t>
      </w:r>
      <w:r>
        <w:rPr>
          <w:rFonts w:hint="eastAsia"/>
          <w:sz w:val="24"/>
        </w:rPr>
        <w:t>温州大学学位与研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</w:rPr>
        <w:t>2010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</w:rPr>
        <w:t>究生教育教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szCs w:val="24"/>
          <w:lang w:eastAsia="zh-CN"/>
        </w:rPr>
        <w:t>主持</w:t>
      </w:r>
    </w:p>
    <w:p>
      <w:pPr>
        <w:snapToGrid w:val="0"/>
        <w:ind w:firstLine="240" w:firstLineChars="1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</w:p>
    <w:p>
      <w:pPr>
        <w:ind w:firstLine="1680" w:firstLineChars="700"/>
        <w:rPr>
          <w:sz w:val="28"/>
          <w:szCs w:val="28"/>
        </w:rPr>
      </w:pP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黑体" w:hAnsi="黑体" w:eastAsia="黑体"/>
          <w:color w:val="92D050"/>
          <w:sz w:val="28"/>
          <w:szCs w:val="28"/>
        </w:rPr>
        <w:t>学术项目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2010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</w:rPr>
        <w:t>01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</w:rPr>
        <w:t>量子态表象变换中的经典变换及其应用的研究</w:t>
      </w:r>
    </w:p>
    <w:p>
      <w:pPr>
        <w:snapToGrid w:val="0"/>
        <w:spacing w:line="3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</w:rPr>
        <w:t>2012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</w:rPr>
        <w:t>（10947017/A05）</w:t>
      </w:r>
      <w:r>
        <w:rPr>
          <w:rFonts w:ascii="黑体" w:hAnsi="黑体" w:eastAsia="黑体"/>
          <w:sz w:val="24"/>
          <w:szCs w:val="24"/>
        </w:rPr>
        <w:t>,</w:t>
      </w:r>
      <w:r>
        <w:rPr>
          <w:rFonts w:hint="eastAsia"/>
          <w:sz w:val="24"/>
        </w:rPr>
        <w:t>国家自然科学基金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ind w:firstLine="240" w:firstLineChars="1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2009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</w:rPr>
        <w:t>01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</w:rPr>
        <w:t>染料敏化太阳电池成套关键技术研发（2009AA050603）</w:t>
      </w:r>
      <w:r>
        <w:rPr>
          <w:rFonts w:hint="eastAsia"/>
          <w:sz w:val="24"/>
          <w:lang w:eastAsia="zh-CN"/>
        </w:rPr>
        <w:t>，</w:t>
      </w:r>
    </w:p>
    <w:p>
      <w:pPr>
        <w:snapToGrid w:val="0"/>
        <w:spacing w:line="300" w:lineRule="exact"/>
        <w:ind w:firstLine="240" w:firstLineChars="1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>—2011</w:t>
      </w:r>
      <w:r>
        <w:rPr>
          <w:rFonts w:hint="eastAsia"/>
          <w:sz w:val="24"/>
          <w:lang w:val="en-US" w:eastAsia="zh-CN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  <w:lang w:val="en-US" w:eastAsia="zh-CN"/>
        </w:rPr>
        <w:t xml:space="preserve">月  </w:t>
      </w:r>
      <w:r>
        <w:rPr>
          <w:rFonts w:hint="eastAsia"/>
          <w:sz w:val="24"/>
        </w:rPr>
        <w:t>国家高技术研究发展计划（863计划）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参与；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2005</w:t>
      </w:r>
      <w:r>
        <w:rPr>
          <w:rFonts w:hint="eastAsia"/>
          <w:sz w:val="24"/>
          <w:lang w:val="en-US" w:eastAsia="zh-CN"/>
        </w:rPr>
        <w:t>年</w:t>
      </w:r>
      <w:r>
        <w:rPr>
          <w:rFonts w:hint="eastAsia"/>
          <w:sz w:val="24"/>
        </w:rPr>
        <w:t>01</w:t>
      </w:r>
      <w:r>
        <w:rPr>
          <w:rFonts w:hint="eastAsia"/>
          <w:sz w:val="24"/>
          <w:lang w:val="en-US" w:eastAsia="zh-CN"/>
        </w:rPr>
        <w:t xml:space="preserve">月   </w:t>
      </w:r>
      <w:r>
        <w:rPr>
          <w:rFonts w:hint="eastAsia"/>
          <w:sz w:val="24"/>
        </w:rPr>
        <w:t>博士研究人员启动基金(10447128)，国家自然科学基金</w:t>
      </w:r>
      <w:r>
        <w:rPr>
          <w:rFonts w:hint="eastAsia"/>
          <w:sz w:val="24"/>
          <w:lang w:eastAsia="zh-CN"/>
        </w:rPr>
        <w:t>，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—2005</w:t>
      </w:r>
      <w:r>
        <w:rPr>
          <w:rFonts w:hint="eastAsia"/>
          <w:sz w:val="24"/>
          <w:lang w:val="en-US" w:eastAsia="zh-CN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  <w:lang w:val="en-US" w:eastAsia="zh-CN"/>
        </w:rPr>
        <w:t xml:space="preserve">月  </w:t>
      </w:r>
      <w:r>
        <w:rPr>
          <w:rFonts w:hint="eastAsia"/>
          <w:sz w:val="24"/>
          <w:lang w:eastAsia="zh-CN"/>
        </w:rPr>
        <w:t>主持</w:t>
      </w:r>
      <w:r>
        <w:rPr>
          <w:rFonts w:hint="eastAsia"/>
          <w:sz w:val="24"/>
        </w:rPr>
        <w:t>；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2008</w:t>
      </w:r>
      <w:r>
        <w:rPr>
          <w:rFonts w:hint="eastAsia"/>
          <w:sz w:val="24"/>
          <w:lang w:val="en-US" w:eastAsia="zh-CN"/>
        </w:rPr>
        <w:t>年</w:t>
      </w:r>
      <w:r>
        <w:rPr>
          <w:rFonts w:hint="eastAsia"/>
          <w:sz w:val="24"/>
        </w:rPr>
        <w:t>01</w:t>
      </w:r>
      <w:r>
        <w:rPr>
          <w:rFonts w:hint="eastAsia"/>
          <w:sz w:val="24"/>
          <w:lang w:val="en-US" w:eastAsia="zh-CN"/>
        </w:rPr>
        <w:t xml:space="preserve">月   </w:t>
      </w:r>
      <w:r>
        <w:rPr>
          <w:rFonts w:hint="eastAsia"/>
          <w:sz w:val="24"/>
        </w:rPr>
        <w:t>大面积低价长寿命太阳电池关键科学和技术问题的基础研究</w:t>
      </w:r>
    </w:p>
    <w:p>
      <w:pPr>
        <w:snapToGrid w:val="0"/>
        <w:spacing w:line="300" w:lineRule="exact"/>
        <w:ind w:left="2158" w:leftChars="85" w:hanging="1920" w:hangingChars="800"/>
        <w:rPr>
          <w:rFonts w:hint="eastAsia"/>
          <w:sz w:val="24"/>
        </w:rPr>
      </w:pPr>
      <w:r>
        <w:rPr>
          <w:rFonts w:hint="eastAsia"/>
          <w:sz w:val="24"/>
        </w:rPr>
        <w:t>—2010</w:t>
      </w:r>
      <w:r>
        <w:rPr>
          <w:rFonts w:hint="eastAsia"/>
          <w:sz w:val="24"/>
          <w:lang w:val="en-US" w:eastAsia="zh-CN"/>
        </w:rPr>
        <w:t>年</w:t>
      </w:r>
      <w:r>
        <w:rPr>
          <w:rFonts w:hint="eastAsia"/>
          <w:sz w:val="24"/>
        </w:rPr>
        <w:t>08</w:t>
      </w:r>
      <w:r>
        <w:rPr>
          <w:rFonts w:hint="eastAsia"/>
          <w:sz w:val="24"/>
          <w:lang w:val="en-US" w:eastAsia="zh-CN"/>
        </w:rPr>
        <w:t xml:space="preserve">月  </w:t>
      </w:r>
      <w:r>
        <w:rPr>
          <w:rFonts w:hint="eastAsia"/>
          <w:sz w:val="24"/>
        </w:rPr>
        <w:t>（2006CB202600），国家重点基础研究发展计划（973计划），</w:t>
      </w:r>
      <w:r>
        <w:rPr>
          <w:rFonts w:hint="eastAsia"/>
          <w:sz w:val="24"/>
          <w:lang w:val="en-US" w:eastAsia="zh-CN"/>
        </w:rPr>
        <w:t>参与；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2008</w:t>
      </w:r>
      <w:r>
        <w:rPr>
          <w:rFonts w:hint="eastAsia"/>
          <w:sz w:val="24"/>
          <w:lang w:val="en-US" w:eastAsia="zh-CN"/>
        </w:rPr>
        <w:t>年</w:t>
      </w:r>
      <w:r>
        <w:rPr>
          <w:rFonts w:hint="eastAsia"/>
          <w:sz w:val="24"/>
        </w:rPr>
        <w:t>01</w:t>
      </w:r>
      <w:r>
        <w:rPr>
          <w:rFonts w:hint="eastAsia"/>
          <w:sz w:val="24"/>
          <w:lang w:val="en-US" w:eastAsia="zh-CN"/>
        </w:rPr>
        <w:t xml:space="preserve">月  </w:t>
      </w:r>
      <w:r>
        <w:rPr>
          <w:rFonts w:hint="eastAsia"/>
          <w:sz w:val="24"/>
        </w:rPr>
        <w:t>高效低价太阳能电池电极的研究（G20080046），温州市科技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—2010</w:t>
      </w:r>
      <w:r>
        <w:rPr>
          <w:rFonts w:hint="eastAsia"/>
          <w:sz w:val="24"/>
          <w:lang w:val="en-US" w:eastAsia="zh-CN"/>
        </w:rPr>
        <w:t>年</w:t>
      </w:r>
      <w:r>
        <w:rPr>
          <w:rFonts w:hint="eastAsia"/>
          <w:sz w:val="24"/>
        </w:rPr>
        <w:t>06</w:t>
      </w:r>
      <w:r>
        <w:rPr>
          <w:rFonts w:hint="eastAsia"/>
          <w:sz w:val="24"/>
          <w:lang w:val="en-US" w:eastAsia="zh-CN"/>
        </w:rPr>
        <w:t xml:space="preserve">月   </w:t>
      </w:r>
      <w:r>
        <w:rPr>
          <w:rFonts w:hint="eastAsia"/>
          <w:sz w:val="24"/>
        </w:rPr>
        <w:t>计划项</w:t>
      </w:r>
      <w:bookmarkStart w:id="0" w:name="OLE_LINK4"/>
      <w:r>
        <w:rPr>
          <w:rFonts w:hint="eastAsia"/>
          <w:sz w:val="24"/>
          <w:lang w:eastAsia="zh-CN"/>
        </w:rPr>
        <w:t>，主持</w:t>
      </w:r>
      <w:r>
        <w:rPr>
          <w:rFonts w:hint="eastAsia"/>
          <w:sz w:val="24"/>
        </w:rPr>
        <w:t>；</w:t>
      </w:r>
      <w:bookmarkEnd w:id="0"/>
    </w:p>
    <w:p>
      <w:pPr>
        <w:snapToGrid w:val="0"/>
        <w:spacing w:line="300" w:lineRule="exact"/>
        <w:ind w:left="238" w:leftChars="85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201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年01月</w:t>
      </w:r>
      <w:r>
        <w:rPr>
          <w:rFonts w:hint="eastAsia"/>
          <w:sz w:val="24"/>
          <w:lang w:val="en-US" w:eastAsia="zh-CN"/>
        </w:rPr>
        <w:t xml:space="preserve">  </w:t>
      </w:r>
      <w:bookmarkStart w:id="1" w:name="OLE_LINK1"/>
      <w:r>
        <w:rPr>
          <w:rFonts w:hint="eastAsia"/>
          <w:sz w:val="24"/>
          <w:lang w:val="en-US" w:eastAsia="zh-CN"/>
        </w:rPr>
        <w:t>基于光子回声技术的光量子信息固态存储研究（11074190）</w:t>
      </w:r>
      <w:r>
        <w:rPr>
          <w:rFonts w:hint="eastAsia"/>
          <w:sz w:val="24"/>
        </w:rPr>
        <w:t>，—201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年12月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国家自然科学基金，</w:t>
      </w:r>
      <w:r>
        <w:rPr>
          <w:rFonts w:hint="eastAsia"/>
          <w:sz w:val="24"/>
          <w:lang w:eastAsia="zh-CN"/>
        </w:rPr>
        <w:t>参与；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01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宽波段高效率深刻蚀圆形聚焦光栅及其在太阳电池中的应用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-2017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（</w:t>
      </w: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en-US" w:eastAsia="zh-CN"/>
        </w:rPr>
        <w:instrText xml:space="preserve"> HYPERLINK "http://www.medsci.cn/sci/nsfc.do?c=F050202"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Fonts w:hint="default"/>
          <w:sz w:val="24"/>
          <w:lang w:val="en-US" w:eastAsia="zh-CN"/>
        </w:rPr>
        <w:t>F050202</w:t>
      </w:r>
      <w:r>
        <w:rPr>
          <w:rFonts w:hint="default"/>
          <w:sz w:val="24"/>
          <w:lang w:val="en-US" w:eastAsia="zh-CN"/>
        </w:rPr>
        <w:fldChar w:fldCharType="end"/>
      </w:r>
      <w:r>
        <w:rPr>
          <w:rFonts w:hint="eastAsia"/>
          <w:sz w:val="24"/>
          <w:lang w:val="en-US" w:eastAsia="zh-CN"/>
        </w:rPr>
        <w:t>）, 国家自然科学基金，</w:t>
      </w:r>
      <w:r>
        <w:rPr>
          <w:rFonts w:hint="eastAsia"/>
          <w:sz w:val="24"/>
          <w:lang w:eastAsia="zh-CN"/>
        </w:rPr>
        <w:t>参与</w:t>
      </w:r>
      <w:r>
        <w:rPr>
          <w:rFonts w:hint="eastAsia"/>
          <w:sz w:val="24"/>
          <w:lang w:val="en-US" w:eastAsia="zh-CN"/>
        </w:rPr>
        <w:t>；</w:t>
      </w:r>
    </w:p>
    <w:bookmarkEnd w:id="1"/>
    <w:p>
      <w:pPr>
        <w:snapToGrid w:val="0"/>
        <w:spacing w:line="300" w:lineRule="exact"/>
        <w:ind w:firstLine="240" w:firstLineChars="100"/>
        <w:rPr>
          <w:rFonts w:hint="eastAsia"/>
          <w:sz w:val="24"/>
        </w:rPr>
      </w:pPr>
      <w:bookmarkStart w:id="2" w:name="OLE_LINK2"/>
      <w:bookmarkStart w:id="3" w:name="OLE_LINK3"/>
      <w:r>
        <w:rPr>
          <w:rFonts w:hint="eastAsia"/>
          <w:sz w:val="24"/>
          <w:lang w:val="en-US" w:eastAsia="zh-CN"/>
        </w:rPr>
        <w:t xml:space="preserve">2014年01月 </w:t>
      </w:r>
      <w:bookmarkEnd w:id="2"/>
      <w:bookmarkEnd w:id="3"/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新型太阳能高效转化纳米无机结材料及其在杂化太阳能电池中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-2014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研究</w:t>
      </w:r>
      <w:r>
        <w:rPr>
          <w:rFonts w:hint="eastAsia"/>
          <w:sz w:val="24"/>
        </w:rPr>
        <w:t>的应用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Z20140422</w:t>
      </w:r>
      <w:r>
        <w:rPr>
          <w:rFonts w:hint="eastAsia"/>
          <w:sz w:val="24"/>
          <w:lang w:eastAsia="zh-CN"/>
        </w:rPr>
        <w:t>），温州市引智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val="en-US" w:eastAsia="zh-CN"/>
        </w:rPr>
        <w:t>(市级重点)</w:t>
      </w:r>
      <w:r>
        <w:rPr>
          <w:rFonts w:hint="eastAsia"/>
          <w:sz w:val="24"/>
          <w:lang w:eastAsia="zh-CN"/>
        </w:rPr>
        <w:t>，</w:t>
      </w:r>
    </w:p>
    <w:p>
      <w:pPr>
        <w:snapToGrid w:val="0"/>
        <w:spacing w:line="300" w:lineRule="exact"/>
        <w:ind w:firstLine="2160" w:firstLineChars="9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主持。</w:t>
      </w:r>
    </w:p>
    <w:p>
      <w:pPr>
        <w:ind w:firstLine="480" w:firstLineChars="200"/>
        <w:rPr>
          <w:sz w:val="30"/>
          <w:szCs w:val="30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>
      <w:pPr>
        <w:rPr>
          <w:b/>
          <w:bCs/>
          <w:color w:val="92D050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86912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MbJ&#10;QNcAAAAHAQAADwAAAAAAAAABACAAAAAiAAAAZHJzL2Rvd25yZXYueG1sUEsBAhQAFAAAAAgAh07i&#10;QIP3TFNcAgAAtAQAAA4AAAAAAAAAAQAgAAAAJgEAAGRycy9lMm9Eb2MueG1sUEsFBgAAAAAGAAYA&#10;WQEAAPQFAAAAAA==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  <w:b/>
          <w:bCs/>
          <w:color w:val="92D050"/>
          <w:sz w:val="32"/>
          <w:szCs w:val="32"/>
        </w:rPr>
        <w:t>论文</w:t>
      </w:r>
    </w:p>
    <w:p>
      <w:pPr>
        <w:ind w:firstLine="1960" w:firstLineChars="700"/>
        <w:rPr>
          <w:rFonts w:ascii="Arial" w:hAnsi="Arial" w:eastAsia="Arial" w:cs="Arial"/>
          <w:color w:val="111111"/>
        </w:rPr>
      </w:pPr>
      <w:r>
        <w:rPr>
          <w:rFonts w:hint="eastAsia" w:ascii="黑体" w:hAnsi="黑体" w:eastAsia="黑体"/>
          <w:color w:val="92D050"/>
          <w:sz w:val="28"/>
          <w:szCs w:val="28"/>
        </w:rPr>
        <w:t>学术论文</w:t>
      </w:r>
      <w:r>
        <w:rPr>
          <w:rFonts w:hint="eastAsia" w:ascii="黑体" w:hAnsi="黑体" w:eastAsia="黑体"/>
          <w:color w:val="92D05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为通讯作者</w:t>
      </w:r>
      <w:r>
        <w:rPr>
          <w:rFonts w:hint="eastAsia" w:ascii="黑体" w:hAnsi="黑体" w:eastAsia="黑体"/>
          <w:color w:val="92D050"/>
          <w:sz w:val="28"/>
          <w:szCs w:val="28"/>
          <w:lang w:eastAsia="zh-CN"/>
        </w:rPr>
        <w:t>）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 w:bidi="ar-SA"/>
        </w:rPr>
        <w:t>Yao Chen, Fo-Liang Lin, Xi Liang and Nian-Quan Jiang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*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 w:bidi="ar-SA"/>
        </w:rPr>
        <w:t xml:space="preserve">,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 w:bidi="ar-SA"/>
        </w:rPr>
        <w:t>Programmable Quantum Processor with Quantum Dot Qubi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 w:bidi="ar-SA"/>
        </w:rPr>
        <w:t>ts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 w:bidi="ar-SA"/>
        </w:rPr>
        <w:t>，Chin. Phys. Lett.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 w:bidi="ar-SA"/>
        </w:rPr>
        <w:t xml:space="preserve"> 2019, 36(7), 070302.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lang w:val="en-US" w:eastAsia="zh-CN"/>
        </w:rPr>
        <w:t>Yang-Qing Guo, Nian-Quan Jiang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*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lang w:val="en-US" w:eastAsia="zh-CN"/>
        </w:rPr>
        <w:t>Controllably Coupling Superconducting Charge and Flux Qubit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 w:bidi="ar-SA"/>
        </w:rPr>
        <w:t>s by Using Nanomechanical Resonator，Chin. Phys. Lett. 2017, 34 (5), 050302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"http://pubs.rsc.org/en/results?searchtext=Author:Chunming Sun"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Style w:val="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Chunming Sun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"http://pubs.rsc.org/en/results?searchtext=Author:Xiaodong Li"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Style w:val="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Xiaodong Li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"http://pubs.rsc.org/en/results?searchtext=Author:Guojie Wang"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Style w:val="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Guojie Wang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"http://pubs.rsc.org/en/results?searchtext=Author:Pandeng Li"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Style w:val="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Pandeng Li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"http://pubs.rsc.org/en/results?searchtext=Author:Wenjun Zhang"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Style w:val="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Wenjun Zhang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"http://pubs.rsc.org/en/results?searchtext=Author:Tonggang Jiu"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Style w:val="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Tonggang Jiu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"http://pubs.rsc.org/en/results?searchtext=Author:Nianquan Jiang"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Style w:val="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Nianquan Jiang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*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and 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"http://pubs.rsc.org/en/results?searchtext=Author:Junfeng Fang"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Style w:val="9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Junfeng Fang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Highly efficient inverted polymer solar cells using fullerene derivative modified TiO2 nanorods as the buffer layer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lang w:val="en-US" w:eastAsia="zh-CN"/>
        </w:rPr>
        <w:t xml:space="preserve">, </w:t>
      </w:r>
      <w:r>
        <w:rPr>
          <w:rStyle w:val="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RSC Adv.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, 2014,</w:t>
      </w:r>
      <w:r>
        <w:rPr>
          <w:rStyle w:val="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, 19529-19532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 xml:space="preserve">, </w:t>
      </w:r>
      <w:r>
        <w:rPr>
          <w:rStyle w:val="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DOI: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 10.1039/C4RA02254H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instrText xml:space="preserve"> HYPERLINK "http://link.springer.com/search?facet-author="Yanbo+Guo""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>Yanbo Guo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 xml:space="preserve">, 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instrText xml:space="preserve"> HYPERLINK "http://link.springer.com/search?facet-author="Guozhong+Wang""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>Guozhong Wang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 xml:space="preserve">, 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instrText xml:space="preserve"> HYPERLINK "http://link.springer.com/search?facet-author="Nianquan+Jiang""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>Nianquan Jiang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*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 xml:space="preserve">, </w:t>
      </w:r>
      <w:bookmarkStart w:id="4" w:name="OLE_LINK8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>Generating χ-Type Four-Qubit Entangled States in Superconducting Transmon Qubit System</w:t>
      </w:r>
      <w:bookmarkEnd w:id="4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fldChar w:fldCharType="begin"/>
      </w:r>
      <w:r>
        <w:rPr>
          <w:rStyle w:val="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instrText xml:space="preserve"> HYPERLINK "http://link.springer.com/journal/10773"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International Journal of Theoretical Physics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>2014, 53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>(9)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 xml:space="preserve">, 3135-3141, </w:t>
      </w:r>
      <w:r>
        <w:rPr>
          <w:rStyle w:val="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 xml:space="preserve">DOI: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u w:val="none" w:color="auto"/>
          <w:shd w:val="clear" w:color="auto" w:fill="FFFFFF"/>
          <w:lang w:val="en-US" w:eastAsia="zh-CN"/>
        </w:rPr>
        <w:t>10.1007/s10773-014-2110-0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"http://pubs.acs.org/action/doSearch?ContribStored=Sun,+C"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Chunming Sun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,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"http://pubs.acs.org/action/doSearch?ContribStored=Wu,+Y"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Yulei Wu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,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"http://pubs.acs.org/action/doSearch?ContribStored=Zhang,+W"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Wenjun Zhang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"http://pubs.acs.org/action/doSearch?ContribStored=Jiang,+N"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Nianquan Jiang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,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"http://pubs.acs.org/action/doSearch?ContribStored=Jiu,+T"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Tonggang Jiu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, and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instrText xml:space="preserve"> HYPERLINK "http://pubs.acs.org/action/doSearch?ContribStored=Fang,+J"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Junfeng Fang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Improving Efficiency by Hybrid TiO2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</w:rPr>
        <w:t>Nanorods with 1,10-Phenanthroline as A Cathode Buffer Layer for Inverted Organic Solar Cells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 w:color="auto"/>
          <w:shd w:val="clear" w:color="auto" w:fill="FFFFFF"/>
          <w:lang w:val="en-US" w:eastAsia="zh-CN"/>
        </w:rPr>
        <w:t>, ACS Appl. Mater. Interfaces, 2014, 6 (2), pp 739–744, DOI: 10.1021/am404423k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NimbusRomNo9L-Regu" w:cs="Times New Roman"/>
          <w:b w:val="0"/>
          <w:bCs w:val="0"/>
          <w:i w:val="0"/>
          <w:iCs w:val="0"/>
          <w:sz w:val="24"/>
          <w:szCs w:val="24"/>
        </w:rPr>
        <w:t>Zhao Ying-Yan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NimbusRomNo9L-Regu" w:cs="Times New Roman"/>
          <w:b w:val="0"/>
          <w:bCs w:val="0"/>
          <w:i w:val="0"/>
          <w:iCs w:val="0"/>
          <w:sz w:val="24"/>
          <w:szCs w:val="24"/>
        </w:rPr>
        <w:t>and Jiang Nian-Quan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*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NimbusRomNo9L-Medi" w:cs="Times New Roman"/>
          <w:b w:val="0"/>
          <w:bCs w:val="0"/>
          <w:i w:val="0"/>
          <w:iCs w:val="0"/>
          <w:sz w:val="24"/>
          <w:szCs w:val="24"/>
        </w:rPr>
        <w:t>Mesoscopic entangled coherent states implemented with a circuit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NimbusRomNo9L-Medi" w:cs="Times New Roman"/>
          <w:b w:val="0"/>
          <w:bCs w:val="0"/>
          <w:i w:val="0"/>
          <w:iCs w:val="0"/>
          <w:sz w:val="24"/>
          <w:szCs w:val="24"/>
        </w:rPr>
        <w:t>quantum electrodynamics system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NimbusRomNo9L-Medi" w:cs="Times New Roman"/>
          <w:b w:val="0"/>
          <w:bCs w:val="0"/>
          <w:i w:val="0"/>
          <w:iCs w:val="0"/>
          <w:sz w:val="24"/>
          <w:szCs w:val="24"/>
        </w:rPr>
        <w:t>Chin. Phys. B Vol. 22, No. 5 (2013) 050308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GAO Gui-Long, SONG Fu-Quan, HUANG Shou-Sheng,WANG Yan-Wei, FAN Zhi-Qiang,YUAN Xian-Zhang, JIANG Nian-Quan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*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, Producing and Distinguishing X-Type Four-Qubit States in Flux Qubits, CHIN. PHYS. LETT. Vol. 29, No. 4 (2012) 044214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Gao Gui-Long, Song Fu-Quan, Huang Shou-Sheng, Wang Hui,</w:t>
      </w:r>
    </w:p>
    <w:p>
      <w:pPr>
        <w:pStyle w:val="13"/>
        <w:widowControl w:val="0"/>
        <w:autoSpaceDE w:val="0"/>
        <w:autoSpaceDN w:val="0"/>
        <w:snapToGrid/>
        <w:spacing w:after="0" w:afterLines="0"/>
        <w:ind w:left="360" w:firstLine="0"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Yuan Xian-Zhang, Wang Ming-Feng, and Jiang Nian-Quan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*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A simple scheme to generate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softHyphen/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X -type four-charge entangled states in circuit QED, Chin. Phys. B Vol. 21, No. 4 (2012) 044209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GAO Gui-Long , CAI Gen-Chang, HUANG Shou-Sheng ,WANG Ming-Feng, and JIANG Nian-Quan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*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, One-Step Generation of Multi-Qubit GHZ and W States in Superconducting Transmon Qubit Syste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m, Commun. Theor. Phys. 57 (2012) 205-208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Zhi-song Yu, Gui-hua Ren, Hong-yi Fan, Gen-Chang Cai, Nian-Quan Jiang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*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, Fock-Space Projector Studied in Weyl Ordering Approach, Int J Theor Phys (2012) 51:2256–2261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Ying-Yan Zhao, Nian-Quan Jiang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*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, Generating mesoscopic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entanglement of coherence and squeezed states in circuit QED system, Physics Letters A 376 (2012)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3654-3657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Chen Jun-Hua, Fan Hong-Y, and Jiang Nian-Quan, Long-time limit behavior of the solution to an atom's master equation, Chin. Phys. B Vol. 21, No. 8 (2012) 083201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Gao GuiLong, Cai GenChang, Huang ShouSheng, Tang LongYing, Gu WenJing, Wang MingFeng and Jiang NianQuan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*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, 1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→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N quantum controlled phase gate realized in a circuit QED system,  Science China Physics, Mechanics and Astronomy,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2012, Volume 55, 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instrText xml:space="preserve"> HYPERLINK "http://link.springer.com/journal/11433/55/8/page/1" </w:instrTex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Issue 8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, pp 1422-1426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Nian-quan Jiang, Hong-yi Fan, Shuai Wang, Jun-hua Chen, Long-Ying Tang, Wen-Jing Gu, Gen-Chang Cai, Virial Theorem for Angular Displacement and Torque, Int J Theor Phys (2011) 50:3610–3615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Jiang Nian-Quan, Fan Hong-Yi, Xi Liu-Sheng,Tang Long-Ying, and Yuan Xian-Zhang, Evolution of a two-mode squeezed vacuum in the amplitude dissipative channel, Chin. Phys. B Vol. 20, No. 12 (2011) 120302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Gui-Long Gao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Liusheng Xi, Guoliang Gao, Jianping Zhong, Nian-Quan Jiang*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Preparing arbitrary mode superconducting LC entangled coherent state via a superconducting charge qubit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Physics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Letters A, 375 (2011) 3946–394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9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FAN HongYi, YUAN Hong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Chun and JIANG NianQuan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*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New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identities about operator Hermite polynomials and their related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,  Science China Physics, Mechanics and Astronomy,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201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  <w:t>1 Vol. 54 No. 12: 2145–2149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Hong-Chun Yuan, Xue-Xiang Xu and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New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approach for obtaining the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squeezing-enhanced state and its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Wigner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function b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y 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virtue of the Weyl–Wigner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quantization scheme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Phys. Scr. 83 (2011) 015403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Fan Hong-Yi, Xu Xue-Xiang, Yuan Hong-Chun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,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Wang Shuai, Wang Zhen, Xu Peng, and Jiang Nian-Quan*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A new approach to obtaining positive-deﬁnite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Wigner operator for two entangled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particles with di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ff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erent masses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Chin. Phys. B Vol. 20, No. 7 (2011) 07030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1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FAN HongYi, YUAN HongChun, CAI GenChang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and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JIANG NianQuan*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Operators’ ordering: fromWeyl ordering to normal ordering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Sci China Phys Mech Astron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August (2011) Vol. 54 No.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8, 1394-1397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Xue Li, Huang Shou-Sheng, Wu Lie, Ji Yong-Yun, and Jiang Nian-Quan*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Scheme to generate and discriminate a type of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multipartite maximally entangled states in ion-trap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Chin. Phys. B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20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(2011) 05031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3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Li Xue, Lie Wu,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Gen-Chang Cai and Nian-Quan Jiang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Maximal engtangled four-qubit state and its preparation in cavity QED system,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International Journal of Quantum Information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9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(3)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(2011)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875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P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eng xu, 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L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ie wu and 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ian-quan jiang*, 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R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ealization of 1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→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n controlled phase gate in cavity 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QED,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International Journal of Quantum Information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9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(2)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(2011) 773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-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77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8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XUE Li and JIANG Nian-Quan*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Implementing 1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-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M Economical Phase-Covariant Telecloning in Cavity QED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Commun. Theor. Phys. 55 (2011) 441–44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4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FAN Hong-Yi and JIANG Nian-Quan*, Quantum Mechanical Correspondence of Poisson Integral Formula, Commun. Theor. Phys. 55 (2011) 217–220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and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Li-yun Hu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Evolution of chaotic field in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laser process: Evolution law of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density operator and photon number decay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J. Phys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.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A: Math. Theor. 44 (2011) 195302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Ming-Feng Wang, Nian-Quan Jiang, Qing-Li Jin, and Yi-Zhuang Zheng, Continuous-variable controlled-Z gate using an atomic ensemble, Phys. Rev. A 83, 062339 (2011)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Yong He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and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Jiang*, Yong-Yun Ji, One-dimensional cluster state generated in one step via one cavity, Optics Communications, 283（2010）1979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Yong He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and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Nian-Quan Jiang*, Schemes to generate and distinguish a type of genuine four-qubit entangled states in a cavity QED system, Optics Communications, 283（2010）1558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D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ong-Xing Kou, Wei-Qing Liu, Lin-Hua Hu, Song-Yuan Dai and Nian-Quan Jiang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, The investigation on the mechanism of enhanced performance of dye-sensitized solar cells after anode modified, Acta Phys. Sin, 59 (2010) 5857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Wei-Qing Liu, Dong-Xing Kou, Lin-Hua Hu, Yang Huang, Nian-Quan Jiang and Song-Yuan Dai, Processes of charge transport and transfer in dye-sensitized solar cell by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electrical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and optical modulation techniques, Acta Phys. Sin, 59 (2010) 5141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Yang Huang, Song-Yuan Dai, Shuang-Hong Chen, Lin-Hua Hu, Fan-Tai Kong,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D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ong-Xing Kou and Nian-Quan Jiang, Model for series resistance photovoltaic performance of large-scale dye-sensitized solar cells, Acta Phys. Sin, 59 (2010) 0643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-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Yi F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an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, HongChun Y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uan and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NianQuan J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iang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Deriving new operator identities by alternately using normally,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antinormally, and Weyl ordered integration technique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Sci China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Phys Mech Astron,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53 (2010) 1626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-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Yi F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an and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-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Quan J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iang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Operator Formulas Involving Generalized Stirling Number Derived by Virtue of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Normal Ordering of Vacuum Projector,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Commun. Theor. Phys.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, 54 (2010) 651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Fan, Gang Ren, Li-Yun Hu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and Nian-Quan Jiang*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Solving nonlinear master equation describing quantum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damping by virtue of the entangled state representation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Chin. Phys. B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, 19 (2010) 114206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-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Yi F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an and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-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Quan J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iang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Energy average formula of photon gas rederived by using the generalised Hermann–Feynman theorem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Chin. Phys. B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, 19 (2010)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090301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Yong He and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-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Quan J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iang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Nondestructive and complete Bell-state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analysis for atomic qubit systems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Chin. Phys. B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, 19 (2010)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090310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 and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Y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u-Jian Wang, Criterion for Genuine Multipartite Entanglement Quantum Channels, Chin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.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Phys. Lett., 27（2010）010302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Yong He and Nian-Quan Jiang*, Efficient Atomic One-Qubit Phase Gate Realized by a Cavity QED and Identical Atoms System, Commun. Theor. Phys., 53 (2010) 97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Jiang*, New Approach for Normalizing Photon-Added and Photon-Subtracted Squeezed States, Chin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.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Phys. Lett., 27 （2010）044206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Jiang*, Quantum Mechanical Version for Bessel Beam's Propagation in ABCD Optical System, Commun. Theor. Phys., 53 （2010）473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Weiqing Liu, Linhua Hu, Songyuan Dai, Lei Guo, Nianquan Jiang, Dongxing Kou，The effect of the series resistance in dye-sensitized solar cells explored by electron transport and back reaction using electrical and optical modulation techniques，Electrochimica Acta，55 (2010) 2338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Cui-Hong Lü, Hong-Yi Fan, and Nian-Quan Jiang*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Two mutually conjugated tripartite entangled states and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their fractional Fourier transformation kernel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Chin. Phys. B 19 (2010) 120303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Entangled state representation for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describing both squeezing and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entanglement involved in the parametric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down-conversion process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Phys. Scr. 82 (2010) 055403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Weiqing Liu, Dongxing Kou, Molang Cai, Linhua Hu, Jiang Sheng, Huajun Tian,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Nianquan Jiang*, and Songyuan Dai, The Intrinsic Relation between the Dynamic Response and Surface Passivation in Dye-Sensitized Solar Cells Based on Different Electrolytes, J. Phys. Chem. C, 114 (2010) 9965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Jiang*, Relation between Characteristic Function of Density Operator and Tomogram, Chin. Phys. Lett.,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26（2009）110302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Jiang*, Phase Operator and Phase State in Thermo Field Dynamics, Mod. Phys. Lett. A,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24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(2009)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1219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Ming-Feng Wang, Yi Zhang, Nian-Quan Jiang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and Yi-Zhuang Zheng，                     Efficient two-mode squeezing and quantum-state teleportation of macroscopic atomic ensembles , Phys. Rev. A, 79 (2009) 012327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Jiang, Yu-Jian Wang, Yi-Zhuang Zheng and Gen-Chang Cai, Tractable Quantification of Entanglement for Multipartite Pure States, Chin. Phys. Lett.,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25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(2008) 1943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Jiang and Hong-Yi Fan,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New Three-Mode Squeezing Operators Gained via Tripartite Entangled State Representation, Commun. Theor. Phys.,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49 (2008)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225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Jiang*, Thermo Wigner operator in thermo field dynamics: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its introduction and application, Phys.Scr., 78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(2008) 045402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Jiang, Bai-qi Jing, Yi Zhang and Gen-Chang Cai, Common eigenstates of many-particle compatible observables, Europhysics Letters (EPL), 84 (2008) 14002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Jiang, Magnetic translation and degeneracy of some landau states studied by virtue of the entangled state representation, Modern Physics Letters B (MPLB),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21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（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2007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）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365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 and Yi-Zhuang Zheng, General Einstein-Podolsky-Rosen-type entanglement of continuous variables for bosons, Phys.Rev.A, 74 (2006) 012306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Jiang, Feynman propagator for an electron in a quantum dot in the presence of a uniform magnetic field,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International Journal of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Modern Physics B (IJMPB),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20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（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2006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）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4909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Jiang, A tomography theory for an n-partite entangled system,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Phys. Lett. A,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339 (2005) 255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Jiang, The n-partitie entangled Wigner operator and its applications in Wigner function, J. Opt. B: Quantum Semiclass,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Opt.7 (2005) 264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Jiang, New representation of n-mode squeezed state gained via n-partite entangled state, Opt. Commun, 254 (2005) 256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Jiang,  Multi-partite EPR Entangled State Representation for Continuous Variables and Its Application in Squeezing Theory,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Chin. Phys. Lett.,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22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(2005) 1131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Jiang, FAN Hong-Yi, A Kind of Three-Mode Entangled States of Continuum Variables Generated by Beam Splitter and Parametric Down-Conversion Amplifier, Commun. Theor. Phys,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43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(2005) 208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Jiang, FAN Hong-Yi and LU Hai-Liang, Bose Description of Pauli Spin Operators and Related Coherent States,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Commun. Theor. Phys,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43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(2005)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17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 , Special Two-Mode Unitary Transform and Maximum Entanglement State for Four Wave Mixing, Physica Scripta,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71 (2005)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277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Fan, Nian-Quan Jiang and Hai-Liang Lu, A new representation for two-mode squeezed states, Opt. Commun, 234 (2004) 277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Jiang, The relation between three types of three-mode squeezing operators and the tripartite entangled state,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J. Opt. B: Quantum Semiclass, Opt. 6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(2004) 238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Nian-Quan Jiang and Hong-yi Fan, Fractional entangled Fourier transform and non-unitary SU(2) bosonic operator realization,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IL NUOVO CIMENTO,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119 B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(2004)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547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Jiang, Three-Mode Entangled State Representation of Continuum Variables and Optical Four-Wave Mixing, International Journal of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Theoretical Physics, 43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(2004) 2275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 , From Complex Fractional Fourier Transform to Compex Fractional Radon Transform, Commun. Theor. Phys,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42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(2004)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23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Jiang, Tripartite entangled Wigner operator, the Wigner function and its marginal distributions, J. Opt. B: Quantum Semiclass, Opt. 5 (2003) 283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Jiang, Theory of Tomography for the Wigner Function of Tripartite Entangled Systems, International Journal of Modern Physcis B,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17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(2003) 5737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Jiang, On the Entangled Fractional Fourier Transform in Tripartite Entangled State Representation, Commun. Theor. Phys., 40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(2003) 39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 and Nian-Quan Jian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g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, New Three-Mode Einstein-Podolsky-Rosen Entangled State Representation and Its Application in Squeezing Theory, Chin. Phys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.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Lett.,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19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(2002) 1403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snapToGrid/>
        <w:spacing w:after="0" w:afterLines="0"/>
        <w:ind w:firstLineChars="0"/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Hong-yi Fan, Nian-Quan Jiang and Hai-Liang Lu, Tripartite Entangled State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Representation and its Application in Quantum Teleportation, Mod. Phys.Lett. B, 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16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(2002) 1193</w:t>
      </w:r>
    </w:p>
    <w:p>
      <w:pPr>
        <w:ind w:firstLine="1680" w:firstLineChars="700"/>
        <w:rPr>
          <w:rFonts w:hint="eastAsia" w:ascii="黑体" w:hAnsi="黑体" w:eastAsia="黑体"/>
          <w:color w:val="92D050"/>
          <w:sz w:val="28"/>
          <w:szCs w:val="28"/>
          <w:lang w:eastAsia="zh-CN"/>
        </w:rPr>
      </w:pP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</w:p>
    <w:p>
      <w:pPr>
        <w:ind w:firstLine="560" w:firstLineChars="200"/>
        <w:rPr>
          <w:rFonts w:ascii="黑体" w:hAnsi="黑体" w:eastAsia="黑体"/>
          <w:color w:val="92D050"/>
          <w:sz w:val="28"/>
          <w:szCs w:val="28"/>
        </w:rPr>
      </w:pPr>
      <w:r>
        <w:rPr>
          <w:rFonts w:hint="eastAsia" w:ascii="黑体" w:hAnsi="黑体" w:eastAsia="黑体"/>
          <w:color w:val="92D050"/>
          <w:sz w:val="28"/>
          <w:szCs w:val="28"/>
          <w:lang w:eastAsia="zh-CN"/>
        </w:rPr>
        <w:t>教学</w:t>
      </w:r>
      <w:r>
        <w:rPr>
          <w:rFonts w:hint="eastAsia" w:ascii="黑体" w:hAnsi="黑体" w:eastAsia="黑体"/>
          <w:color w:val="92D050"/>
          <w:sz w:val="28"/>
          <w:szCs w:val="28"/>
        </w:rPr>
        <w:t>论文</w:t>
      </w:r>
      <w:r>
        <w:rPr>
          <w:rFonts w:hint="eastAsia" w:ascii="黑体" w:hAnsi="黑体" w:eastAsia="黑体"/>
          <w:color w:val="92D05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*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为通讯作者</w:t>
      </w:r>
      <w:r>
        <w:rPr>
          <w:rFonts w:hint="eastAsia" w:ascii="黑体" w:hAnsi="黑体" w:eastAsia="黑体"/>
          <w:color w:val="92D050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left="480" w:hanging="480" w:hangingChars="200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[1]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张毅 姜年权*, EPR型连续变量纠缠态的正规乘积方法求解,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instrText xml:space="preserve"> HYPERLINK "http://www.cqvip.com/qk/96200X/index.shtml" \t "_blank" </w:instrTex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大学物理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,   27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(2008) 3</w:t>
      </w:r>
      <w:r>
        <w:rPr>
          <w:rFonts w:hint="eastAsia" w:ascii="Times New Roman" w:hAnsi="Times New Roman" w:eastAsia="SFRM1000" w:cs="Times New Roman"/>
          <w:b w:val="0"/>
          <w:bCs w:val="0"/>
          <w:i w:val="0"/>
          <w:iCs w:val="0"/>
          <w:color w:val="000000"/>
          <w:sz w:val="24"/>
          <w:szCs w:val="24"/>
          <w:lang w:val="en-US" w:eastAsia="zh-CN" w:bidi="ar-SA"/>
        </w:rPr>
        <w:t>。</w:t>
      </w:r>
    </w:p>
    <w:p>
      <w:pPr>
        <w:snapToGrid w:val="0"/>
        <w:spacing w:line="480" w:lineRule="auto"/>
        <w:ind w:firstLine="1200" w:firstLineChars="500"/>
        <w:rPr>
          <w:rFonts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146050</wp:posOffset>
                </wp:positionV>
                <wp:extent cx="981075" cy="45720"/>
                <wp:effectExtent l="6350" t="6350" r="22225" b="2413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25pt;margin-top:11.5pt;height:3.6pt;width:77.25pt;z-index:251688960;v-text-anchor:middle;mso-width-relative:page;mso-height-relative:page;" fillcolor="#92D050" filled="t" stroked="t" coordsize="21600,21600" o:gfxdata="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PvX&#10;S9YAAAAHAQAADwAAAAAAAAABACAAAAAiAAAAZHJzL2Rvd25yZXYueG1sUEsBAhQAFAAAAAgAh07i&#10;QMqyRg1dAgAAtAQAAA4AAAAAAAAAAQAgAAAAJQEAAGRycy9lMm9Eb2MueG1sUEsFBgAAAAAGAAYA&#10;WQEAAPQFAAAAAA==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</w:t>
      </w:r>
      <w:r>
        <w:rPr>
          <w:sz w:val="28"/>
          <w:szCs w:val="28"/>
        </w:rPr>
        <w:t xml:space="preserve"> </w:t>
      </w:r>
      <w:r>
        <w:rPr>
          <w:rFonts w:hint="eastAsia"/>
          <w:b/>
          <w:bCs/>
          <w:color w:val="92D050"/>
          <w:sz w:val="32"/>
          <w:szCs w:val="32"/>
        </w:rPr>
        <w:t>指导硕士生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2006 级     张毅，王育建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2007 级     何勇，寇东星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2008 级     许朋，薛丽，王利军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2009 级     黄寿胜，高贵龙，李毅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2010 级     赵英燕，王辉 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2011 级     陈娟，孙春明 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2012 级     郭琰博，林初伦 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2013 级     刘祥 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2014 级     段慧慧，郭羊青 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2016 级     陈垚   </w:t>
      </w:r>
    </w:p>
    <w:p>
      <w:pPr>
        <w:snapToGrid w:val="0"/>
        <w:spacing w:line="300" w:lineRule="exact"/>
        <w:ind w:firstLine="240" w:firstLineChars="1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2017 级     林佛良  </w:t>
      </w:r>
    </w:p>
    <w:p>
      <w:pPr>
        <w:snapToGrid w:val="0"/>
        <w:spacing w:line="300" w:lineRule="exact"/>
        <w:ind w:firstLine="240" w:firstLineChars="1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2018 级     梁喜</w:t>
      </w:r>
    </w:p>
    <w:p>
      <w:pPr>
        <w:snapToGrid w:val="0"/>
        <w:spacing w:line="48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129540</wp:posOffset>
                </wp:positionV>
                <wp:extent cx="981075" cy="45720"/>
                <wp:effectExtent l="6350" t="6350" r="22225" b="2413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0.2pt;height:3.6pt;width:77.25pt;z-index:251691008;v-text-anchor:middle;mso-width-relative:page;mso-height-relative:page;" fillcolor="#92D050" filled="t" stroked="t" coordsize="21600,21600" o:gfxdata="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KNRoG&#10;1gAAAAcBAAAPAAAAAAAAAAEAIAAAACIAAABkcnMvZG93bnJldi54bWxQSwECFAAUAAAACACHTuJA&#10;MoxvjlwCAAC0BAAADgAAAAAAAAABACAAAAAlAQAAZHJzL2Uyb0RvYy54bWxQSwUGAAAAAAYABgBZ&#10;AQAA8wUAAAAA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  <w:b/>
          <w:bCs/>
          <w:color w:val="92D050"/>
          <w:sz w:val="32"/>
          <w:szCs w:val="32"/>
        </w:rPr>
        <w:t>指导本科生竞赛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720" w:firstLineChars="3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xx</w:t>
      </w:r>
      <w:r>
        <w:rPr>
          <w:rFonts w:hint="eastAsia"/>
          <w:sz w:val="24"/>
          <w:szCs w:val="24"/>
        </w:rPr>
        <w:t>xx年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eastAsia="zh-CN"/>
        </w:rPr>
        <w:t>奖项名称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奖</w:t>
      </w:r>
      <w:r>
        <w:rPr>
          <w:rFonts w:hint="eastAsia"/>
          <w:sz w:val="24"/>
          <w:szCs w:val="24"/>
          <w:lang w:eastAsia="zh-CN"/>
        </w:rPr>
        <w:t>项等级</w:t>
      </w:r>
      <w:r>
        <w:rPr>
          <w:rFonts w:hint="eastAsia"/>
          <w:sz w:val="24"/>
          <w:szCs w:val="24"/>
        </w:rPr>
        <w:t xml:space="preserve"> </w:t>
      </w:r>
    </w:p>
    <w:p>
      <w:pPr>
        <w:snapToGrid w:val="0"/>
        <w:spacing w:line="480" w:lineRule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146050</wp:posOffset>
                </wp:positionV>
                <wp:extent cx="981075" cy="45720"/>
                <wp:effectExtent l="6350" t="6350" r="22225" b="2413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5pt;margin-top:11.5pt;height:3.6pt;width:77.25pt;z-index:251693056;v-text-anchor:middle;mso-width-relative:page;mso-height-relative:page;" fillcolor="#92D050" filled="t" stroked="t" coordsize="21600,21600" o:gfxdata="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Pnl&#10;MdcAAAAHAQAADwAAAAAAAAABACAAAAAiAAAAZHJzL2Rvd25yZXYueG1sUEsBAhQAFAAAAAgAh07i&#10;QB7aPXNcAgAAtAQAAA4AAAAAAAAAAQAgAAAAJgEAAGRycy9lMm9Eb2MueG1sUEsFBgAAAAAGAAYA&#10;WQEAAPQFAAAAAA==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</w:t>
      </w:r>
      <w:r>
        <w:rPr>
          <w:sz w:val="32"/>
          <w:szCs w:val="32"/>
        </w:rPr>
        <w:t xml:space="preserve"> </w:t>
      </w:r>
      <w:r>
        <w:rPr>
          <w:rFonts w:hint="eastAsia"/>
          <w:b/>
          <w:bCs/>
          <w:color w:val="92D050"/>
          <w:sz w:val="32"/>
          <w:szCs w:val="32"/>
        </w:rPr>
        <w:t>科研获奖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2160" w:firstLineChars="9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姜年权，《多粒子纠缠态的产生、度量与应用的研究》获浙江省高等学校科研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成果三等奖，2010年；</w:t>
      </w:r>
    </w:p>
    <w:p>
      <w:pPr>
        <w:snapToGrid w:val="0"/>
        <w:spacing w:line="300" w:lineRule="exact"/>
        <w:ind w:left="1198" w:leftChars="85" w:hanging="960" w:hangingChars="4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姜年权，《多粒子体系相容可观测量的共同本征态》获温州市第十三届自然科学优秀论文二等奖，2009年。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FRM10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imbusRomNo9L-Regu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imbusRomNo9L-Medi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552780"/>
    <w:multiLevelType w:val="multilevel"/>
    <w:tmpl w:val="7C552780"/>
    <w:lvl w:ilvl="0" w:tentative="0">
      <w:start w:val="1"/>
      <w:numFmt w:val="decimal"/>
      <w:lvlText w:val="%1"/>
      <w:lvlJc w:val="left"/>
      <w:pPr>
        <w:ind w:left="2105" w:hanging="7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240" w:hanging="420"/>
      </w:pPr>
    </w:lvl>
    <w:lvl w:ilvl="2" w:tentative="0">
      <w:start w:val="1"/>
      <w:numFmt w:val="lowerRoman"/>
      <w:lvlText w:val="%3."/>
      <w:lvlJc w:val="right"/>
      <w:pPr>
        <w:ind w:left="2660" w:hanging="420"/>
      </w:pPr>
    </w:lvl>
    <w:lvl w:ilvl="3" w:tentative="0">
      <w:start w:val="1"/>
      <w:numFmt w:val="decimal"/>
      <w:lvlText w:val="%4."/>
      <w:lvlJc w:val="left"/>
      <w:pPr>
        <w:ind w:left="3080" w:hanging="420"/>
      </w:pPr>
    </w:lvl>
    <w:lvl w:ilvl="4" w:tentative="0">
      <w:start w:val="1"/>
      <w:numFmt w:val="lowerLetter"/>
      <w:lvlText w:val="%5)"/>
      <w:lvlJc w:val="left"/>
      <w:pPr>
        <w:ind w:left="3500" w:hanging="420"/>
      </w:pPr>
    </w:lvl>
    <w:lvl w:ilvl="5" w:tentative="0">
      <w:start w:val="1"/>
      <w:numFmt w:val="lowerRoman"/>
      <w:lvlText w:val="%6."/>
      <w:lvlJc w:val="right"/>
      <w:pPr>
        <w:ind w:left="3920" w:hanging="420"/>
      </w:pPr>
    </w:lvl>
    <w:lvl w:ilvl="6" w:tentative="0">
      <w:start w:val="1"/>
      <w:numFmt w:val="decimal"/>
      <w:lvlText w:val="%7."/>
      <w:lvlJc w:val="left"/>
      <w:pPr>
        <w:ind w:left="4340" w:hanging="420"/>
      </w:pPr>
    </w:lvl>
    <w:lvl w:ilvl="7" w:tentative="0">
      <w:start w:val="1"/>
      <w:numFmt w:val="lowerLetter"/>
      <w:lvlText w:val="%8)"/>
      <w:lvlJc w:val="left"/>
      <w:pPr>
        <w:ind w:left="4760" w:hanging="420"/>
      </w:pPr>
    </w:lvl>
    <w:lvl w:ilvl="8" w:tentative="0">
      <w:start w:val="1"/>
      <w:numFmt w:val="lowerRoman"/>
      <w:lvlText w:val="%9."/>
      <w:lvlJc w:val="right"/>
      <w:pPr>
        <w:ind w:left="51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6D"/>
    <w:rsid w:val="000A566D"/>
    <w:rsid w:val="000D187A"/>
    <w:rsid w:val="001B238A"/>
    <w:rsid w:val="001D3886"/>
    <w:rsid w:val="00230132"/>
    <w:rsid w:val="002A2DB0"/>
    <w:rsid w:val="002A6877"/>
    <w:rsid w:val="002D4395"/>
    <w:rsid w:val="00392795"/>
    <w:rsid w:val="003F09EC"/>
    <w:rsid w:val="00524D01"/>
    <w:rsid w:val="005D320E"/>
    <w:rsid w:val="006D43F4"/>
    <w:rsid w:val="00792B09"/>
    <w:rsid w:val="007F3B3E"/>
    <w:rsid w:val="0096204A"/>
    <w:rsid w:val="00AE11D6"/>
    <w:rsid w:val="00C105DB"/>
    <w:rsid w:val="00C662EF"/>
    <w:rsid w:val="00DA1839"/>
    <w:rsid w:val="00E848E7"/>
    <w:rsid w:val="06A17728"/>
    <w:rsid w:val="10A45485"/>
    <w:rsid w:val="112B5B14"/>
    <w:rsid w:val="11C54EBC"/>
    <w:rsid w:val="13090598"/>
    <w:rsid w:val="14821E58"/>
    <w:rsid w:val="148E5AA2"/>
    <w:rsid w:val="1EA12DB3"/>
    <w:rsid w:val="1FBA2160"/>
    <w:rsid w:val="21031336"/>
    <w:rsid w:val="25EB6838"/>
    <w:rsid w:val="2BCA40F8"/>
    <w:rsid w:val="341C7C2E"/>
    <w:rsid w:val="344837BB"/>
    <w:rsid w:val="38CC0DA2"/>
    <w:rsid w:val="40AD38DD"/>
    <w:rsid w:val="51C53A6F"/>
    <w:rsid w:val="51F552B3"/>
    <w:rsid w:val="549E421C"/>
    <w:rsid w:val="570C61E0"/>
    <w:rsid w:val="579224D5"/>
    <w:rsid w:val="5D4E74FE"/>
    <w:rsid w:val="5E17582F"/>
    <w:rsid w:val="64012795"/>
    <w:rsid w:val="64462C68"/>
    <w:rsid w:val="666801D9"/>
    <w:rsid w:val="6BC20E72"/>
    <w:rsid w:val="74310008"/>
    <w:rsid w:val="760762D8"/>
    <w:rsid w:val="76EC65EC"/>
    <w:rsid w:val="771E309F"/>
    <w:rsid w:val="799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3">
    <w:name w:val="_Style 3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174</Words>
  <Characters>996</Characters>
  <Lines>8</Lines>
  <Paragraphs>2</Paragraphs>
  <TotalTime>3</TotalTime>
  <ScaleCrop>false</ScaleCrop>
  <LinksUpToDate>false</LinksUpToDate>
  <CharactersWithSpaces>1168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2019-09-24T07:54:00Z</dcterms:created>
  <dc:creator>韩 玲玲</dc:creator>
  <cp:lastModifiedBy>姜年权</cp:lastModifiedBy>
  <cp:lastPrinted>2019-09-25T00:21:00Z</cp:lastPrinted>
  <dcterms:modified xsi:type="dcterms:W3CDTF">2020-04-11T15:03:31Z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